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68D34" w14:textId="77777777" w:rsidR="0016311B" w:rsidRDefault="0016311B" w:rsidP="00E538C0">
      <w:pPr>
        <w:shd w:val="clear" w:color="auto" w:fill="FFFFFF"/>
        <w:spacing w:after="0"/>
        <w:jc w:val="center"/>
        <w:rPr>
          <w:rFonts w:ascii="Times New Roman" w:eastAsia="Times New Roman" w:hAnsi="Times New Roman" w:cs="Times New Roman"/>
          <w:b/>
          <w:bCs/>
          <w:color w:val="000000"/>
          <w:sz w:val="28"/>
          <w:szCs w:val="28"/>
          <w:lang w:eastAsia="ru-RU"/>
        </w:rPr>
      </w:pPr>
    </w:p>
    <w:p w14:paraId="5E67B106" w14:textId="736A2DA8" w:rsidR="00E538C0" w:rsidRPr="0016311B" w:rsidRDefault="00E538C0" w:rsidP="0016311B">
      <w:pPr>
        <w:shd w:val="clear" w:color="auto" w:fill="FFFFFF"/>
        <w:spacing w:after="0" w:line="360" w:lineRule="auto"/>
        <w:jc w:val="center"/>
        <w:rPr>
          <w:rFonts w:ascii="Times New Roman" w:eastAsia="Times New Roman" w:hAnsi="Times New Roman" w:cs="Times New Roman"/>
          <w:b/>
          <w:bCs/>
          <w:sz w:val="28"/>
          <w:szCs w:val="28"/>
          <w:lang w:eastAsia="ru-RU"/>
        </w:rPr>
      </w:pPr>
      <w:r w:rsidRPr="0016311B">
        <w:rPr>
          <w:rFonts w:ascii="Times New Roman" w:eastAsia="Times New Roman" w:hAnsi="Times New Roman" w:cs="Times New Roman"/>
          <w:b/>
          <w:bCs/>
          <w:sz w:val="28"/>
          <w:szCs w:val="28"/>
          <w:lang w:eastAsia="ru-RU"/>
        </w:rPr>
        <w:t>Исследовательская работа: «Измерение силы тока в овощах и фруктах с применением оборудования «Точки роста»</w:t>
      </w:r>
    </w:p>
    <w:p w14:paraId="4AFF1FE6" w14:textId="77777777" w:rsidR="00E538C0" w:rsidRPr="0016311B" w:rsidRDefault="00E538C0" w:rsidP="0016311B">
      <w:pPr>
        <w:spacing w:after="0" w:line="360" w:lineRule="auto"/>
        <w:ind w:firstLine="709"/>
        <w:jc w:val="both"/>
        <w:rPr>
          <w:rFonts w:ascii="Times New Roman" w:hAnsi="Times New Roman" w:cs="Times New Roman"/>
          <w:sz w:val="28"/>
          <w:szCs w:val="28"/>
        </w:rPr>
      </w:pPr>
    </w:p>
    <w:p w14:paraId="3877A9E6" w14:textId="4FDC5944" w:rsidR="00E538C0" w:rsidRPr="0016311B" w:rsidRDefault="00E538C0" w:rsidP="0016311B">
      <w:pPr>
        <w:spacing w:after="0" w:line="360" w:lineRule="auto"/>
        <w:ind w:firstLine="709"/>
        <w:jc w:val="both"/>
        <w:rPr>
          <w:rFonts w:ascii="Times New Roman" w:hAnsi="Times New Roman" w:cs="Times New Roman"/>
          <w:sz w:val="28"/>
          <w:szCs w:val="28"/>
        </w:rPr>
      </w:pPr>
      <w:r w:rsidRPr="0016311B">
        <w:rPr>
          <w:rFonts w:ascii="Times New Roman" w:eastAsia="Times New Roman" w:hAnsi="Times New Roman" w:cs="Times New Roman"/>
          <w:sz w:val="28"/>
          <w:szCs w:val="28"/>
          <w:lang w:eastAsia="ru-RU"/>
        </w:rPr>
        <w:t>В последнее время человечество сталкивается с дефицитом энергоресурсов. Грядущее истощение запасов нефти и газа побуждает ученых искать новые возобновляемые источники энергии, к числу которых причисляют и растения. Только зеленое растение является той единственной в мире лабораторией, которая усваивает солнечную энергию и сохраняет ее в виде потенциальной химической энергии органических соединений, образующихся в процессе фотосинтеза. </w:t>
      </w:r>
    </w:p>
    <w:p w14:paraId="61BDB33F" w14:textId="77777777" w:rsidR="00E538C0" w:rsidRPr="0016311B" w:rsidRDefault="00E538C0" w:rsidP="0016311B">
      <w:pPr>
        <w:spacing w:after="0" w:line="360" w:lineRule="auto"/>
        <w:jc w:val="both"/>
        <w:rPr>
          <w:rFonts w:ascii="Times New Roman" w:hAnsi="Times New Roman" w:cs="Times New Roman"/>
          <w:b/>
          <w:sz w:val="28"/>
          <w:szCs w:val="28"/>
        </w:rPr>
      </w:pPr>
      <w:r w:rsidRPr="0016311B">
        <w:rPr>
          <w:rFonts w:ascii="Times New Roman" w:hAnsi="Times New Roman" w:cs="Times New Roman"/>
          <w:b/>
          <w:sz w:val="28"/>
          <w:szCs w:val="28"/>
        </w:rPr>
        <w:t xml:space="preserve">           </w:t>
      </w:r>
    </w:p>
    <w:p w14:paraId="459257CB" w14:textId="14866182" w:rsidR="00E538C0" w:rsidRPr="0016311B" w:rsidRDefault="00E538C0" w:rsidP="0016311B">
      <w:pPr>
        <w:spacing w:after="0" w:line="360" w:lineRule="auto"/>
        <w:ind w:firstLine="709"/>
        <w:jc w:val="both"/>
        <w:rPr>
          <w:rFonts w:ascii="Times New Roman" w:hAnsi="Times New Roman" w:cs="Times New Roman"/>
          <w:sz w:val="28"/>
          <w:szCs w:val="28"/>
        </w:rPr>
      </w:pPr>
      <w:r w:rsidRPr="0016311B">
        <w:rPr>
          <w:rFonts w:ascii="Times New Roman" w:hAnsi="Times New Roman" w:cs="Times New Roman"/>
          <w:b/>
          <w:sz w:val="28"/>
          <w:szCs w:val="28"/>
        </w:rPr>
        <w:t>Цель</w:t>
      </w:r>
      <w:r w:rsidRPr="0016311B">
        <w:rPr>
          <w:rFonts w:ascii="Times New Roman" w:hAnsi="Times New Roman" w:cs="Times New Roman"/>
          <w:sz w:val="28"/>
          <w:szCs w:val="28"/>
        </w:rPr>
        <w:t xml:space="preserve">: проверить могут фрукты и овощи  </w:t>
      </w:r>
      <w:proofErr w:type="gramStart"/>
      <w:r w:rsidRPr="0016311B">
        <w:rPr>
          <w:rFonts w:ascii="Times New Roman" w:hAnsi="Times New Roman" w:cs="Times New Roman"/>
          <w:sz w:val="28"/>
          <w:szCs w:val="28"/>
        </w:rPr>
        <w:t>выполнять роль</w:t>
      </w:r>
      <w:proofErr w:type="gramEnd"/>
      <w:r w:rsidRPr="0016311B">
        <w:rPr>
          <w:rFonts w:ascii="Times New Roman" w:hAnsi="Times New Roman" w:cs="Times New Roman"/>
          <w:sz w:val="28"/>
          <w:szCs w:val="28"/>
        </w:rPr>
        <w:t xml:space="preserve"> источника тока с использованием </w:t>
      </w:r>
      <w:proofErr w:type="spellStart"/>
      <w:r w:rsidRPr="0016311B">
        <w:rPr>
          <w:rFonts w:ascii="Times New Roman" w:hAnsi="Times New Roman" w:cs="Times New Roman"/>
          <w:sz w:val="28"/>
          <w:szCs w:val="28"/>
        </w:rPr>
        <w:t>мультидатчика</w:t>
      </w:r>
      <w:proofErr w:type="spellEnd"/>
      <w:r w:rsidRPr="0016311B">
        <w:rPr>
          <w:rFonts w:ascii="Times New Roman" w:hAnsi="Times New Roman" w:cs="Times New Roman"/>
          <w:sz w:val="28"/>
          <w:szCs w:val="28"/>
        </w:rPr>
        <w:t xml:space="preserve"> цифровой лаборатории </w:t>
      </w:r>
      <w:proofErr w:type="spellStart"/>
      <w:r w:rsidRPr="0016311B">
        <w:rPr>
          <w:rFonts w:ascii="Times New Roman" w:hAnsi="Times New Roman" w:cs="Times New Roman"/>
          <w:sz w:val="28"/>
          <w:szCs w:val="28"/>
        </w:rPr>
        <w:t>ПолюсЛаб</w:t>
      </w:r>
      <w:proofErr w:type="spellEnd"/>
      <w:r w:rsidRPr="0016311B">
        <w:rPr>
          <w:rFonts w:ascii="Times New Roman" w:hAnsi="Times New Roman" w:cs="Times New Roman"/>
          <w:sz w:val="28"/>
          <w:szCs w:val="28"/>
        </w:rPr>
        <w:t xml:space="preserve"> и сравнение полученных данных.</w:t>
      </w:r>
    </w:p>
    <w:p w14:paraId="1A3EF3C5" w14:textId="77777777" w:rsidR="00E538C0" w:rsidRPr="0016311B" w:rsidRDefault="00E538C0" w:rsidP="0016311B">
      <w:pPr>
        <w:spacing w:after="0" w:line="360" w:lineRule="auto"/>
        <w:jc w:val="both"/>
        <w:rPr>
          <w:rFonts w:ascii="Times New Roman" w:hAnsi="Times New Roman" w:cs="Times New Roman"/>
          <w:sz w:val="28"/>
          <w:szCs w:val="28"/>
        </w:rPr>
      </w:pPr>
      <w:r w:rsidRPr="0016311B">
        <w:rPr>
          <w:rFonts w:ascii="Times New Roman" w:hAnsi="Times New Roman" w:cs="Times New Roman"/>
          <w:sz w:val="28"/>
          <w:szCs w:val="28"/>
        </w:rPr>
        <w:t xml:space="preserve">          </w:t>
      </w:r>
    </w:p>
    <w:p w14:paraId="7C1A8B0E" w14:textId="44BC56E6" w:rsidR="00E538C0" w:rsidRPr="0016311B" w:rsidRDefault="00E538C0" w:rsidP="0016311B">
      <w:pPr>
        <w:spacing w:after="0" w:line="360" w:lineRule="auto"/>
        <w:ind w:firstLine="709"/>
        <w:jc w:val="both"/>
        <w:rPr>
          <w:rFonts w:ascii="Times New Roman" w:hAnsi="Times New Roman" w:cs="Times New Roman"/>
          <w:sz w:val="28"/>
          <w:szCs w:val="28"/>
        </w:rPr>
      </w:pPr>
      <w:r w:rsidRPr="0016311B">
        <w:rPr>
          <w:rFonts w:ascii="Times New Roman" w:hAnsi="Times New Roman" w:cs="Times New Roman"/>
          <w:b/>
          <w:sz w:val="28"/>
          <w:szCs w:val="28"/>
        </w:rPr>
        <w:t>Задачи</w:t>
      </w:r>
      <w:bookmarkStart w:id="0" w:name="_GoBack"/>
      <w:bookmarkEnd w:id="0"/>
      <w:r w:rsidRPr="0016311B">
        <w:rPr>
          <w:rFonts w:ascii="Times New Roman" w:hAnsi="Times New Roman" w:cs="Times New Roman"/>
          <w:sz w:val="28"/>
          <w:szCs w:val="28"/>
        </w:rPr>
        <w:t xml:space="preserve">: 1. </w:t>
      </w:r>
      <w:r w:rsidR="00F95575" w:rsidRPr="0016311B">
        <w:rPr>
          <w:rFonts w:ascii="Times New Roman" w:eastAsia="Times New Roman" w:hAnsi="Times New Roman" w:cs="Times New Roman"/>
          <w:sz w:val="28"/>
          <w:szCs w:val="28"/>
          <w:lang w:eastAsia="ru-RU"/>
        </w:rPr>
        <w:t>Ознакомится с историей появления представлений о существовании Живой силе тока, а также что такое фруктовая и овощная батарейка, где и как ее используют.</w:t>
      </w:r>
    </w:p>
    <w:p w14:paraId="68CF0283" w14:textId="1277CF5E" w:rsidR="00E538C0" w:rsidRPr="0016311B" w:rsidRDefault="00E538C0" w:rsidP="0016311B">
      <w:pPr>
        <w:spacing w:after="0" w:line="360" w:lineRule="auto"/>
        <w:jc w:val="both"/>
        <w:rPr>
          <w:rFonts w:ascii="Times New Roman" w:hAnsi="Times New Roman" w:cs="Times New Roman"/>
          <w:sz w:val="28"/>
          <w:szCs w:val="28"/>
        </w:rPr>
      </w:pPr>
      <w:r w:rsidRPr="0016311B">
        <w:rPr>
          <w:rFonts w:ascii="Times New Roman" w:hAnsi="Times New Roman" w:cs="Times New Roman"/>
          <w:sz w:val="28"/>
          <w:szCs w:val="28"/>
        </w:rPr>
        <w:t xml:space="preserve">3. Измерение </w:t>
      </w:r>
      <w:r w:rsidR="00807C01" w:rsidRPr="0016311B">
        <w:rPr>
          <w:rFonts w:ascii="Times New Roman" w:hAnsi="Times New Roman" w:cs="Times New Roman"/>
          <w:sz w:val="28"/>
          <w:szCs w:val="28"/>
        </w:rPr>
        <w:t xml:space="preserve">силы тока в овощах и фруктах с использованием </w:t>
      </w:r>
      <w:proofErr w:type="spellStart"/>
      <w:r w:rsidR="00807C01" w:rsidRPr="0016311B">
        <w:rPr>
          <w:rFonts w:ascii="Times New Roman" w:hAnsi="Times New Roman" w:cs="Times New Roman"/>
          <w:sz w:val="28"/>
          <w:szCs w:val="28"/>
        </w:rPr>
        <w:t>мультидатчика</w:t>
      </w:r>
      <w:proofErr w:type="spellEnd"/>
      <w:r w:rsidR="00807C01" w:rsidRPr="0016311B">
        <w:rPr>
          <w:rFonts w:ascii="Times New Roman" w:hAnsi="Times New Roman" w:cs="Times New Roman"/>
          <w:sz w:val="28"/>
          <w:szCs w:val="28"/>
        </w:rPr>
        <w:t xml:space="preserve"> цифровой лаборатории </w:t>
      </w:r>
      <w:proofErr w:type="spellStart"/>
      <w:r w:rsidR="00807C01" w:rsidRPr="0016311B">
        <w:rPr>
          <w:rFonts w:ascii="Times New Roman" w:hAnsi="Times New Roman" w:cs="Times New Roman"/>
          <w:sz w:val="28"/>
          <w:szCs w:val="28"/>
        </w:rPr>
        <w:t>ПолюсЛаб</w:t>
      </w:r>
      <w:proofErr w:type="spellEnd"/>
      <w:r w:rsidR="00996814">
        <w:rPr>
          <w:rFonts w:ascii="Times New Roman" w:hAnsi="Times New Roman" w:cs="Times New Roman"/>
          <w:sz w:val="28"/>
          <w:szCs w:val="28"/>
        </w:rPr>
        <w:t xml:space="preserve"> в режиме амперметра</w:t>
      </w:r>
      <w:r w:rsidR="00807C01" w:rsidRPr="0016311B">
        <w:rPr>
          <w:rFonts w:ascii="Times New Roman" w:hAnsi="Times New Roman" w:cs="Times New Roman"/>
          <w:sz w:val="28"/>
          <w:szCs w:val="28"/>
        </w:rPr>
        <w:t xml:space="preserve"> и сравнение полученных данных.</w:t>
      </w:r>
    </w:p>
    <w:p w14:paraId="206B4EA4" w14:textId="09AAAB40" w:rsidR="00E538C0" w:rsidRPr="0016311B" w:rsidRDefault="00E538C0" w:rsidP="0016311B">
      <w:pPr>
        <w:spacing w:after="0" w:line="360" w:lineRule="auto"/>
        <w:jc w:val="both"/>
        <w:rPr>
          <w:rFonts w:ascii="Times New Roman" w:hAnsi="Times New Roman" w:cs="Times New Roman"/>
          <w:sz w:val="28"/>
          <w:szCs w:val="28"/>
        </w:rPr>
      </w:pPr>
      <w:r w:rsidRPr="0016311B">
        <w:rPr>
          <w:rFonts w:ascii="Times New Roman" w:hAnsi="Times New Roman" w:cs="Times New Roman"/>
          <w:sz w:val="28"/>
          <w:szCs w:val="28"/>
        </w:rPr>
        <w:t xml:space="preserve">5. </w:t>
      </w:r>
      <w:r w:rsidRPr="0016311B">
        <w:rPr>
          <w:rFonts w:ascii="Times New Roman" w:eastAsia="Times New Roman" w:hAnsi="Times New Roman" w:cs="Times New Roman"/>
          <w:sz w:val="28"/>
          <w:szCs w:val="28"/>
          <w:lang w:eastAsia="ru-RU"/>
        </w:rPr>
        <w:t>Сделать</w:t>
      </w:r>
      <w:r w:rsidRPr="0016311B">
        <w:rPr>
          <w:rFonts w:ascii="Times New Roman" w:hAnsi="Times New Roman" w:cs="Times New Roman"/>
          <w:sz w:val="28"/>
          <w:szCs w:val="28"/>
        </w:rPr>
        <w:t xml:space="preserve"> выводы</w:t>
      </w:r>
      <w:r w:rsidR="00807C01" w:rsidRPr="0016311B">
        <w:rPr>
          <w:rFonts w:ascii="Times New Roman" w:hAnsi="Times New Roman" w:cs="Times New Roman"/>
          <w:sz w:val="28"/>
          <w:szCs w:val="28"/>
        </w:rPr>
        <w:t>.</w:t>
      </w:r>
    </w:p>
    <w:p w14:paraId="38B8026E" w14:textId="260524EA" w:rsidR="00255FD9" w:rsidRPr="0016311B" w:rsidRDefault="00E538C0" w:rsidP="0016311B">
      <w:pPr>
        <w:spacing w:after="0" w:line="360" w:lineRule="auto"/>
        <w:ind w:firstLine="709"/>
        <w:jc w:val="both"/>
        <w:rPr>
          <w:rFonts w:ascii="Times New Roman" w:hAnsi="Times New Roman" w:cs="Times New Roman"/>
          <w:sz w:val="28"/>
          <w:szCs w:val="28"/>
        </w:rPr>
      </w:pPr>
      <w:r w:rsidRPr="0016311B">
        <w:rPr>
          <w:rFonts w:ascii="Times New Roman" w:hAnsi="Times New Roman" w:cs="Times New Roman"/>
          <w:b/>
          <w:sz w:val="28"/>
          <w:szCs w:val="28"/>
        </w:rPr>
        <w:t>Объект исследования:</w:t>
      </w:r>
      <w:r w:rsidRPr="0016311B">
        <w:rPr>
          <w:rFonts w:ascii="Times New Roman" w:hAnsi="Times New Roman" w:cs="Times New Roman"/>
          <w:sz w:val="28"/>
          <w:szCs w:val="28"/>
        </w:rPr>
        <w:t xml:space="preserve"> </w:t>
      </w:r>
      <w:r w:rsidR="00807C01" w:rsidRPr="0016311B">
        <w:rPr>
          <w:rFonts w:ascii="Times New Roman" w:hAnsi="Times New Roman" w:cs="Times New Roman"/>
          <w:sz w:val="28"/>
          <w:szCs w:val="28"/>
        </w:rPr>
        <w:t>овощи и фрукты</w:t>
      </w:r>
      <w:r w:rsidR="0016311B" w:rsidRPr="0016311B">
        <w:rPr>
          <w:rFonts w:ascii="Times New Roman" w:hAnsi="Times New Roman" w:cs="Times New Roman"/>
          <w:sz w:val="28"/>
          <w:szCs w:val="28"/>
        </w:rPr>
        <w:t>.</w:t>
      </w:r>
    </w:p>
    <w:p w14:paraId="611478DB" w14:textId="4DF34BAB" w:rsidR="00E538C0" w:rsidRPr="0016311B" w:rsidRDefault="00E538C0" w:rsidP="0016311B">
      <w:pPr>
        <w:spacing w:after="0" w:line="360" w:lineRule="auto"/>
        <w:ind w:firstLine="709"/>
        <w:jc w:val="both"/>
        <w:rPr>
          <w:rFonts w:ascii="Times New Roman" w:hAnsi="Times New Roman" w:cs="Times New Roman"/>
          <w:sz w:val="28"/>
          <w:szCs w:val="28"/>
        </w:rPr>
      </w:pPr>
      <w:r w:rsidRPr="0016311B">
        <w:rPr>
          <w:rFonts w:ascii="Times New Roman" w:hAnsi="Times New Roman" w:cs="Times New Roman"/>
          <w:b/>
          <w:sz w:val="28"/>
          <w:szCs w:val="28"/>
        </w:rPr>
        <w:t>Предмет исследования</w:t>
      </w:r>
      <w:r w:rsidRPr="0016311B">
        <w:rPr>
          <w:rFonts w:ascii="Times New Roman" w:hAnsi="Times New Roman" w:cs="Times New Roman"/>
          <w:sz w:val="28"/>
          <w:szCs w:val="28"/>
        </w:rPr>
        <w:t xml:space="preserve">: </w:t>
      </w:r>
      <w:r w:rsidR="0016311B" w:rsidRPr="0016311B">
        <w:rPr>
          <w:rFonts w:ascii="Times New Roman" w:hAnsi="Times New Roman" w:cs="Times New Roman"/>
          <w:sz w:val="28"/>
          <w:szCs w:val="28"/>
        </w:rPr>
        <w:t>сила тока в овощах и фруктах.</w:t>
      </w:r>
    </w:p>
    <w:p w14:paraId="1F8BB40F" w14:textId="44034ED0" w:rsidR="00E538C0" w:rsidRPr="0016311B" w:rsidRDefault="00E538C0" w:rsidP="0016311B">
      <w:pPr>
        <w:spacing w:after="0" w:line="360" w:lineRule="auto"/>
        <w:ind w:firstLine="709"/>
        <w:jc w:val="both"/>
        <w:rPr>
          <w:rFonts w:ascii="Times New Roman" w:hAnsi="Times New Roman" w:cs="Times New Roman"/>
          <w:sz w:val="28"/>
          <w:szCs w:val="28"/>
        </w:rPr>
      </w:pPr>
      <w:r w:rsidRPr="0016311B">
        <w:rPr>
          <w:rFonts w:ascii="Times New Roman" w:hAnsi="Times New Roman" w:cs="Times New Roman"/>
          <w:b/>
          <w:sz w:val="28"/>
          <w:szCs w:val="28"/>
        </w:rPr>
        <w:t>Гипотеза исследования</w:t>
      </w:r>
      <w:r w:rsidRPr="0016311B">
        <w:rPr>
          <w:rFonts w:ascii="Times New Roman" w:hAnsi="Times New Roman" w:cs="Times New Roman"/>
          <w:sz w:val="28"/>
          <w:szCs w:val="28"/>
        </w:rPr>
        <w:t xml:space="preserve">: </w:t>
      </w:r>
      <w:r w:rsidR="00255FD9" w:rsidRPr="0016311B">
        <w:rPr>
          <w:rFonts w:ascii="Times New Roman" w:hAnsi="Times New Roman" w:cs="Times New Roman"/>
          <w:sz w:val="28"/>
          <w:szCs w:val="28"/>
        </w:rPr>
        <w:t>овощи и фрукты могут быть источником тока.</w:t>
      </w:r>
    </w:p>
    <w:p w14:paraId="7ADCEDFE" w14:textId="2475A234" w:rsidR="00123321" w:rsidRDefault="00E538C0" w:rsidP="0016311B">
      <w:pPr>
        <w:spacing w:after="0" w:line="360" w:lineRule="auto"/>
        <w:ind w:firstLine="709"/>
        <w:rPr>
          <w:rFonts w:ascii="Times New Roman" w:eastAsia="Times New Roman" w:hAnsi="Times New Roman" w:cs="Times New Roman"/>
          <w:sz w:val="28"/>
          <w:szCs w:val="28"/>
          <w:lang w:eastAsia="ru-RU"/>
        </w:rPr>
      </w:pPr>
      <w:r w:rsidRPr="0016311B">
        <w:rPr>
          <w:rFonts w:ascii="Times New Roman" w:hAnsi="Times New Roman" w:cs="Times New Roman"/>
          <w:b/>
          <w:sz w:val="28"/>
          <w:szCs w:val="28"/>
        </w:rPr>
        <w:t>Актуальность</w:t>
      </w:r>
      <w:r w:rsidRPr="0016311B">
        <w:rPr>
          <w:rFonts w:ascii="Times New Roman" w:hAnsi="Times New Roman" w:cs="Times New Roman"/>
          <w:sz w:val="28"/>
          <w:szCs w:val="28"/>
        </w:rPr>
        <w:t xml:space="preserve">: </w:t>
      </w:r>
      <w:r w:rsidRPr="0016311B">
        <w:rPr>
          <w:rFonts w:ascii="Times New Roman" w:eastAsia="Times New Roman" w:hAnsi="Times New Roman" w:cs="Times New Roman"/>
          <w:sz w:val="28"/>
          <w:szCs w:val="28"/>
          <w:lang w:eastAsia="ru-RU"/>
        </w:rPr>
        <w:t>поиск альтернативных возобновляемых источников энергии на примере растений.</w:t>
      </w:r>
    </w:p>
    <w:p w14:paraId="6C9EA64C"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53069F42"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0A5CDDB5"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79E5D317"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2EBD4615"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76243385"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5F15D846" w14:textId="77777777" w:rsidR="0016311B" w:rsidRDefault="0016311B" w:rsidP="0016311B">
      <w:pPr>
        <w:spacing w:after="0" w:line="360" w:lineRule="auto"/>
        <w:ind w:firstLine="709"/>
        <w:rPr>
          <w:rFonts w:ascii="Times New Roman" w:eastAsia="Times New Roman" w:hAnsi="Times New Roman" w:cs="Times New Roman"/>
          <w:sz w:val="28"/>
          <w:szCs w:val="28"/>
          <w:lang w:eastAsia="ru-RU"/>
        </w:rPr>
      </w:pPr>
    </w:p>
    <w:p w14:paraId="203A50D5" w14:textId="783BD18B" w:rsidR="0016311B" w:rsidRPr="0016311B" w:rsidRDefault="0016311B" w:rsidP="0016311B">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16311B">
        <w:rPr>
          <w:rFonts w:ascii="Times New Roman" w:eastAsia="Times New Roman" w:hAnsi="Times New Roman" w:cs="Times New Roman"/>
          <w:b/>
          <w:bCs/>
          <w:sz w:val="28"/>
          <w:szCs w:val="28"/>
          <w:lang w:eastAsia="ru-RU"/>
        </w:rPr>
        <w:t>Глава 1. Теоретическая часть</w:t>
      </w:r>
    </w:p>
    <w:p w14:paraId="73CAFA6D" w14:textId="614E9F18" w:rsidR="0016311B" w:rsidRPr="0016311B" w:rsidRDefault="0016311B" w:rsidP="0016311B">
      <w:pPr>
        <w:shd w:val="clear" w:color="auto" w:fill="FFFFFF"/>
        <w:spacing w:after="0" w:line="240" w:lineRule="auto"/>
        <w:ind w:firstLine="709"/>
        <w:outlineLvl w:val="3"/>
        <w:rPr>
          <w:rFonts w:ascii="Times New Roman" w:eastAsia="Times New Roman" w:hAnsi="Times New Roman" w:cs="Times New Roman"/>
          <w:sz w:val="28"/>
          <w:szCs w:val="28"/>
          <w:lang w:eastAsia="ru-RU"/>
        </w:rPr>
      </w:pPr>
      <w:r w:rsidRPr="0016311B">
        <w:rPr>
          <w:rFonts w:ascii="Times New Roman" w:eastAsia="Times New Roman" w:hAnsi="Times New Roman" w:cs="Times New Roman"/>
          <w:b/>
          <w:bCs/>
          <w:sz w:val="28"/>
          <w:szCs w:val="28"/>
          <w:lang w:eastAsia="ru-RU"/>
        </w:rPr>
        <w:t>1.1 История появления представлений о живой энергии</w:t>
      </w:r>
    </w:p>
    <w:p w14:paraId="4CF62D0B"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Об электричестве знали еще древние греки. Если взять янтарь и натереть шерстяной тканью, то создается заряд статического электричества. Янтарь они называли «электрон». А в пирамидах Древнего Египта ученые обнаружили сосуды, напоминающие аккумуляторы. Термин электричество (</w:t>
      </w:r>
      <w:proofErr w:type="spellStart"/>
      <w:r w:rsidRPr="0016311B">
        <w:rPr>
          <w:rFonts w:ascii="Times New Roman" w:eastAsia="Times New Roman" w:hAnsi="Times New Roman" w:cs="Times New Roman"/>
          <w:sz w:val="28"/>
          <w:szCs w:val="28"/>
          <w:lang w:eastAsia="ru-RU"/>
        </w:rPr>
        <w:t>electricity</w:t>
      </w:r>
      <w:proofErr w:type="spellEnd"/>
      <w:r w:rsidRPr="0016311B">
        <w:rPr>
          <w:rFonts w:ascii="Times New Roman" w:eastAsia="Times New Roman" w:hAnsi="Times New Roman" w:cs="Times New Roman"/>
          <w:sz w:val="28"/>
          <w:szCs w:val="28"/>
          <w:lang w:eastAsia="ru-RU"/>
        </w:rPr>
        <w:t>) ввел английский естествоиспытатель, лейб-медик королевы Елизаветы Уильям Гилберт. Впервые он употребил это слово в своем трактате «О магните, магнитных телах и о большом магните - Земле», который был издан в 1600 году. В этом сочинении ученый объяснял действие магнитного компаса, а также приводил описания некоторых опытов с наэлектризованными телами.</w:t>
      </w:r>
    </w:p>
    <w:p w14:paraId="1B2AEC2B"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 xml:space="preserve">История создания простой батарейки уходит своими корнями в XVIII в., и, как ни странно, толчок к созданию этого источника тока был дан не физиком, а биологом. В конце 1780 г. профессор анатомии в Болонье </w:t>
      </w:r>
      <w:proofErr w:type="spellStart"/>
      <w:r w:rsidRPr="0016311B">
        <w:rPr>
          <w:rFonts w:ascii="Times New Roman" w:eastAsia="Times New Roman" w:hAnsi="Times New Roman" w:cs="Times New Roman"/>
          <w:sz w:val="28"/>
          <w:szCs w:val="28"/>
          <w:lang w:eastAsia="ru-RU"/>
        </w:rPr>
        <w:t>Л.Гальвани</w:t>
      </w:r>
      <w:proofErr w:type="spellEnd"/>
      <w:r w:rsidRPr="0016311B">
        <w:rPr>
          <w:rFonts w:ascii="Times New Roman" w:eastAsia="Times New Roman" w:hAnsi="Times New Roman" w:cs="Times New Roman"/>
          <w:sz w:val="28"/>
          <w:szCs w:val="28"/>
          <w:lang w:eastAsia="ru-RU"/>
        </w:rPr>
        <w:t xml:space="preserve"> занимался в своей лаборатории изучением нервной системы препарированных лягушек. Совершенно случайно получилось так, что в той комнате работал и его приятель - физик, проводивший опыт с электричеством.</w:t>
      </w:r>
    </w:p>
    <w:p w14:paraId="58B2FA0C"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 xml:space="preserve">Одну из препарированных лягушек </w:t>
      </w:r>
      <w:proofErr w:type="spellStart"/>
      <w:r w:rsidRPr="0016311B">
        <w:rPr>
          <w:rFonts w:ascii="Times New Roman" w:eastAsia="Times New Roman" w:hAnsi="Times New Roman" w:cs="Times New Roman"/>
          <w:sz w:val="28"/>
          <w:szCs w:val="28"/>
          <w:lang w:eastAsia="ru-RU"/>
        </w:rPr>
        <w:t>Гальвани</w:t>
      </w:r>
      <w:proofErr w:type="spellEnd"/>
      <w:r w:rsidRPr="0016311B">
        <w:rPr>
          <w:rFonts w:ascii="Times New Roman" w:eastAsia="Times New Roman" w:hAnsi="Times New Roman" w:cs="Times New Roman"/>
          <w:sz w:val="28"/>
          <w:szCs w:val="28"/>
          <w:lang w:eastAsia="ru-RU"/>
        </w:rPr>
        <w:t xml:space="preserve"> положил на стол, на котором стояла электрическая машина. В это время в комнату вошла жена </w:t>
      </w:r>
      <w:proofErr w:type="spellStart"/>
      <w:r w:rsidRPr="0016311B">
        <w:rPr>
          <w:rFonts w:ascii="Times New Roman" w:eastAsia="Times New Roman" w:hAnsi="Times New Roman" w:cs="Times New Roman"/>
          <w:sz w:val="28"/>
          <w:szCs w:val="28"/>
          <w:lang w:eastAsia="ru-RU"/>
        </w:rPr>
        <w:t>Гальвани</w:t>
      </w:r>
      <w:proofErr w:type="spellEnd"/>
      <w:r w:rsidRPr="0016311B">
        <w:rPr>
          <w:rFonts w:ascii="Times New Roman" w:eastAsia="Times New Roman" w:hAnsi="Times New Roman" w:cs="Times New Roman"/>
          <w:sz w:val="28"/>
          <w:szCs w:val="28"/>
          <w:lang w:eastAsia="ru-RU"/>
        </w:rPr>
        <w:t xml:space="preserve">. Её взору предстала жуткая картина: при искрах в электрической машине лапки мёртвой лягушки, прикасавшиеся к железному предмету, дёргались. Она с ужасом указала на это мужу. Столкнувшись с необъяснимым явлением, </w:t>
      </w:r>
      <w:proofErr w:type="spellStart"/>
      <w:r w:rsidRPr="0016311B">
        <w:rPr>
          <w:rFonts w:ascii="Times New Roman" w:eastAsia="Times New Roman" w:hAnsi="Times New Roman" w:cs="Times New Roman"/>
          <w:sz w:val="28"/>
          <w:szCs w:val="28"/>
          <w:lang w:eastAsia="ru-RU"/>
        </w:rPr>
        <w:t>Гальвани</w:t>
      </w:r>
      <w:proofErr w:type="spellEnd"/>
      <w:r w:rsidRPr="0016311B">
        <w:rPr>
          <w:rFonts w:ascii="Times New Roman" w:eastAsia="Times New Roman" w:hAnsi="Times New Roman" w:cs="Times New Roman"/>
          <w:sz w:val="28"/>
          <w:szCs w:val="28"/>
          <w:lang w:eastAsia="ru-RU"/>
        </w:rPr>
        <w:t xml:space="preserve"> счёл за лучшее детально исследовать его на опыте. </w:t>
      </w:r>
      <w:proofErr w:type="spellStart"/>
      <w:r w:rsidRPr="0016311B">
        <w:rPr>
          <w:rFonts w:ascii="Times New Roman" w:eastAsia="Times New Roman" w:hAnsi="Times New Roman" w:cs="Times New Roman"/>
          <w:sz w:val="28"/>
          <w:szCs w:val="28"/>
          <w:lang w:eastAsia="ru-RU"/>
        </w:rPr>
        <w:t>Гальвани</w:t>
      </w:r>
      <w:proofErr w:type="spellEnd"/>
      <w:r w:rsidRPr="0016311B">
        <w:rPr>
          <w:rFonts w:ascii="Times New Roman" w:eastAsia="Times New Roman" w:hAnsi="Times New Roman" w:cs="Times New Roman"/>
          <w:sz w:val="28"/>
          <w:szCs w:val="28"/>
          <w:lang w:eastAsia="ru-RU"/>
        </w:rPr>
        <w:t xml:space="preserve"> был физиологом, а не физиком, поэтому видел причину явлений в некоем «живом электричестве», различном в мускулах и нервах. Свою теорию о «животном электричестве» </w:t>
      </w:r>
      <w:proofErr w:type="spellStart"/>
      <w:r w:rsidRPr="0016311B">
        <w:rPr>
          <w:rFonts w:ascii="Times New Roman" w:eastAsia="Times New Roman" w:hAnsi="Times New Roman" w:cs="Times New Roman"/>
          <w:sz w:val="28"/>
          <w:szCs w:val="28"/>
          <w:lang w:eastAsia="ru-RU"/>
        </w:rPr>
        <w:t>Гальвани</w:t>
      </w:r>
      <w:proofErr w:type="spellEnd"/>
      <w:r w:rsidRPr="0016311B">
        <w:rPr>
          <w:rFonts w:ascii="Times New Roman" w:eastAsia="Times New Roman" w:hAnsi="Times New Roman" w:cs="Times New Roman"/>
          <w:sz w:val="28"/>
          <w:szCs w:val="28"/>
          <w:lang w:eastAsia="ru-RU"/>
        </w:rPr>
        <w:t xml:space="preserve"> подтверждал ссылкой на известные случаи разрядов, которые способны производить некоторые живые существа - электрические рыбы. Он не сумел правильно объяснить наблюдаемое им явление, это было сделано позже другим учёным-физиком </w:t>
      </w:r>
      <w:proofErr w:type="spellStart"/>
      <w:r w:rsidRPr="0016311B">
        <w:rPr>
          <w:rFonts w:ascii="Times New Roman" w:eastAsia="Times New Roman" w:hAnsi="Times New Roman" w:cs="Times New Roman"/>
          <w:sz w:val="28"/>
          <w:szCs w:val="28"/>
          <w:lang w:eastAsia="ru-RU"/>
        </w:rPr>
        <w:t>Алессандро</w:t>
      </w:r>
      <w:proofErr w:type="spellEnd"/>
      <w:r w:rsidRPr="0016311B">
        <w:rPr>
          <w:rFonts w:ascii="Times New Roman" w:eastAsia="Times New Roman" w:hAnsi="Times New Roman" w:cs="Times New Roman"/>
          <w:sz w:val="28"/>
          <w:szCs w:val="28"/>
          <w:lang w:eastAsia="ru-RU"/>
        </w:rPr>
        <w:t xml:space="preserve"> Вольта.</w:t>
      </w:r>
    </w:p>
    <w:p w14:paraId="652F82B0"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Многочисленные опыты показали физическую природу источника тока; они привели к созданию первого гальванического элемента.</w:t>
      </w:r>
    </w:p>
    <w:p w14:paraId="6AB57C17"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lastRenderedPageBreak/>
        <w:t>Вольта брал две монеты - обязательно из разных металлов - и… клал их себе в рот: одну - на язык, другую - под язык. Когда он соединял монеты проволочкой, то чувствовал солоноватый вкус. Тот же вкус, но гораздо слабее, мы можем почувствовать, лизнув одновременно оба контакта батарейки. Из опытов, проведённых раньше, Вольта знал, что такой вкус вызывается электричеством. 20 марта 1800 г. Вольта сообщил о своих исследованиях на заседании Лондонского Королевского общества.</w:t>
      </w:r>
    </w:p>
    <w:p w14:paraId="4F667C9C"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С того дня источники постоянного электрического тока - Вольтов столб и батарея - стали известны многим физикам и начали широко использоваться.</w:t>
      </w:r>
    </w:p>
    <w:p w14:paraId="29C748FC"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Получить источник тока, подобный Вольтову столбу можно, используя различные овощи или фрукты. Один из «рецептов изготовления» гальванического элемента был описан ещё в 1909 г. В сырую картофелину вставляют железный гвоздь и медную пластинку, соединённые с гальванометром.</w:t>
      </w:r>
    </w:p>
    <w:p w14:paraId="5D47BCFE" w14:textId="643D67A0"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 xml:space="preserve">Стрелка гальванометра отклоняется, что указывает на наличие тока в цепи. Именно </w:t>
      </w:r>
      <w:proofErr w:type="spellStart"/>
      <w:r w:rsidRPr="0016311B">
        <w:rPr>
          <w:rFonts w:ascii="Times New Roman" w:eastAsia="Times New Roman" w:hAnsi="Times New Roman" w:cs="Times New Roman"/>
          <w:sz w:val="28"/>
          <w:szCs w:val="28"/>
          <w:lang w:eastAsia="ru-RU"/>
        </w:rPr>
        <w:t>А.Вольта</w:t>
      </w:r>
      <w:proofErr w:type="spellEnd"/>
      <w:r w:rsidRPr="0016311B">
        <w:rPr>
          <w:rFonts w:ascii="Times New Roman" w:eastAsia="Times New Roman" w:hAnsi="Times New Roman" w:cs="Times New Roman"/>
          <w:sz w:val="28"/>
          <w:szCs w:val="28"/>
          <w:lang w:eastAsia="ru-RU"/>
        </w:rPr>
        <w:t xml:space="preserve"> уже в 1800 году изобрел первую фруктовую батарейку (ровно 222 года назад).</w:t>
      </w:r>
      <w:r w:rsidRPr="0016311B">
        <w:rPr>
          <w:rFonts w:ascii="Times New Roman" w:eastAsia="Times New Roman" w:hAnsi="Times New Roman" w:cs="Times New Roman"/>
          <w:sz w:val="28"/>
          <w:szCs w:val="28"/>
          <w:lang w:eastAsia="ru-RU"/>
        </w:rPr>
        <w:br/>
      </w:r>
      <w:r w:rsidRPr="0016311B">
        <w:rPr>
          <w:rFonts w:ascii="Times New Roman" w:eastAsia="Times New Roman" w:hAnsi="Times New Roman" w:cs="Times New Roman"/>
          <w:sz w:val="28"/>
          <w:szCs w:val="28"/>
          <w:lang w:eastAsia="ru-RU"/>
        </w:rPr>
        <w:br/>
      </w:r>
      <w:r w:rsidRPr="0016311B">
        <w:rPr>
          <w:rFonts w:ascii="Times New Roman" w:eastAsia="Times New Roman" w:hAnsi="Times New Roman" w:cs="Times New Roman"/>
          <w:b/>
          <w:bCs/>
          <w:sz w:val="28"/>
          <w:szCs w:val="28"/>
          <w:lang w:eastAsia="ru-RU"/>
        </w:rPr>
        <w:t>1.2 Биографии первооткрывателей</w:t>
      </w:r>
    </w:p>
    <w:p w14:paraId="242A4720" w14:textId="4DB64337" w:rsidR="0016311B" w:rsidRPr="0016311B" w:rsidRDefault="0016311B"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noProof/>
          <w:sz w:val="28"/>
          <w:szCs w:val="28"/>
          <w:lang w:eastAsia="ru-RU"/>
        </w:rPr>
        <w:drawing>
          <wp:inline distT="0" distB="0" distL="0" distR="0" wp14:anchorId="5314E83D" wp14:editId="4A0373A6">
            <wp:extent cx="2609850" cy="3289300"/>
            <wp:effectExtent l="0" t="0" r="0" b="6350"/>
            <wp:docPr id="126751824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3289300"/>
                    </a:xfrm>
                    <a:prstGeom prst="rect">
                      <a:avLst/>
                    </a:prstGeom>
                    <a:noFill/>
                    <a:ln>
                      <a:noFill/>
                    </a:ln>
                  </pic:spPr>
                </pic:pic>
              </a:graphicData>
            </a:graphic>
          </wp:inline>
        </w:drawing>
      </w:r>
    </w:p>
    <w:p w14:paraId="04F74ADB" w14:textId="77777777" w:rsidR="0016311B" w:rsidRPr="0016311B" w:rsidRDefault="0016311B"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proofErr w:type="spellStart"/>
      <w:r w:rsidRPr="0016311B">
        <w:rPr>
          <w:rFonts w:ascii="Times New Roman" w:eastAsia="Times New Roman" w:hAnsi="Times New Roman" w:cs="Times New Roman"/>
          <w:i/>
          <w:iCs/>
          <w:sz w:val="28"/>
          <w:szCs w:val="28"/>
          <w:lang w:eastAsia="ru-RU"/>
        </w:rPr>
        <w:t>А.Вольта</w:t>
      </w:r>
      <w:proofErr w:type="spellEnd"/>
    </w:p>
    <w:p w14:paraId="1DFF57D4" w14:textId="77777777" w:rsidR="0016311B" w:rsidRPr="0016311B" w:rsidRDefault="0016311B" w:rsidP="007538F7">
      <w:pPr>
        <w:shd w:val="clear" w:color="auto" w:fill="FFFFFF"/>
        <w:spacing w:after="0" w:line="360" w:lineRule="auto"/>
        <w:ind w:firstLine="709"/>
        <w:rPr>
          <w:rFonts w:ascii="Times New Roman" w:eastAsia="Times New Roman" w:hAnsi="Times New Roman" w:cs="Times New Roman"/>
          <w:sz w:val="28"/>
          <w:szCs w:val="28"/>
          <w:lang w:eastAsia="ru-RU"/>
        </w:rPr>
      </w:pPr>
      <w:proofErr w:type="spellStart"/>
      <w:r w:rsidRPr="0016311B">
        <w:rPr>
          <w:rFonts w:ascii="Times New Roman" w:eastAsia="Times New Roman" w:hAnsi="Times New Roman" w:cs="Times New Roman"/>
          <w:b/>
          <w:bCs/>
          <w:sz w:val="28"/>
          <w:szCs w:val="28"/>
          <w:lang w:eastAsia="ru-RU"/>
        </w:rPr>
        <w:t>Алессандро</w:t>
      </w:r>
      <w:proofErr w:type="spellEnd"/>
      <w:r w:rsidRPr="0016311B">
        <w:rPr>
          <w:rFonts w:ascii="Times New Roman" w:eastAsia="Times New Roman" w:hAnsi="Times New Roman" w:cs="Times New Roman"/>
          <w:b/>
          <w:bCs/>
          <w:sz w:val="28"/>
          <w:szCs w:val="28"/>
          <w:lang w:eastAsia="ru-RU"/>
        </w:rPr>
        <w:t xml:space="preserve"> Вольта</w:t>
      </w:r>
      <w:r w:rsidRPr="0016311B">
        <w:rPr>
          <w:rFonts w:ascii="Times New Roman" w:eastAsia="Times New Roman" w:hAnsi="Times New Roman" w:cs="Times New Roman"/>
          <w:sz w:val="28"/>
          <w:szCs w:val="28"/>
          <w:lang w:eastAsia="ru-RU"/>
        </w:rPr>
        <w:t xml:space="preserve"> (1745-1827) - итальянский учёный-физик, один из авторов учения об электричестве, известный физиолог и химик. Открытое им «контактное </w:t>
      </w:r>
      <w:r w:rsidRPr="0016311B">
        <w:rPr>
          <w:rFonts w:ascii="Times New Roman" w:eastAsia="Times New Roman" w:hAnsi="Times New Roman" w:cs="Times New Roman"/>
          <w:sz w:val="28"/>
          <w:szCs w:val="28"/>
          <w:lang w:eastAsia="ru-RU"/>
        </w:rPr>
        <w:lastRenderedPageBreak/>
        <w:t>электричество» создало глубокую предпосылку для изучения природы тока и поиска направлений его практического использования.</w:t>
      </w:r>
    </w:p>
    <w:p w14:paraId="67D91031" w14:textId="77777777" w:rsidR="0016311B" w:rsidRPr="0016311B" w:rsidRDefault="0016311B"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noProof/>
          <w:sz w:val="28"/>
          <w:szCs w:val="28"/>
          <w:lang w:eastAsia="ru-RU"/>
        </w:rPr>
        <w:drawing>
          <wp:inline distT="0" distB="0" distL="0" distR="0" wp14:anchorId="7A110CEB" wp14:editId="7B297D04">
            <wp:extent cx="2419350" cy="2857500"/>
            <wp:effectExtent l="0" t="0" r="0" b="0"/>
            <wp:docPr id="126169717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857500"/>
                    </a:xfrm>
                    <a:prstGeom prst="rect">
                      <a:avLst/>
                    </a:prstGeom>
                    <a:noFill/>
                    <a:ln>
                      <a:noFill/>
                    </a:ln>
                  </pic:spPr>
                </pic:pic>
              </a:graphicData>
            </a:graphic>
          </wp:inline>
        </w:drawing>
      </w:r>
    </w:p>
    <w:p w14:paraId="0D4F2024" w14:textId="77777777" w:rsidR="0016311B" w:rsidRPr="0016311B" w:rsidRDefault="0016311B"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proofErr w:type="spellStart"/>
      <w:r w:rsidRPr="0016311B">
        <w:rPr>
          <w:rFonts w:ascii="Times New Roman" w:eastAsia="Times New Roman" w:hAnsi="Times New Roman" w:cs="Times New Roman"/>
          <w:b/>
          <w:bCs/>
          <w:sz w:val="28"/>
          <w:szCs w:val="28"/>
          <w:lang w:eastAsia="ru-RU"/>
        </w:rPr>
        <w:t>Луи́джи</w:t>
      </w:r>
      <w:proofErr w:type="spellEnd"/>
      <w:r w:rsidRPr="0016311B">
        <w:rPr>
          <w:rFonts w:ascii="Times New Roman" w:eastAsia="Times New Roman" w:hAnsi="Times New Roman" w:cs="Times New Roman"/>
          <w:b/>
          <w:bCs/>
          <w:sz w:val="28"/>
          <w:szCs w:val="28"/>
          <w:lang w:eastAsia="ru-RU"/>
        </w:rPr>
        <w:t xml:space="preserve"> </w:t>
      </w:r>
      <w:proofErr w:type="spellStart"/>
      <w:r w:rsidRPr="0016311B">
        <w:rPr>
          <w:rFonts w:ascii="Times New Roman" w:eastAsia="Times New Roman" w:hAnsi="Times New Roman" w:cs="Times New Roman"/>
          <w:b/>
          <w:bCs/>
          <w:sz w:val="28"/>
          <w:szCs w:val="28"/>
          <w:lang w:eastAsia="ru-RU"/>
        </w:rPr>
        <w:t>Гальва́ни</w:t>
      </w:r>
      <w:proofErr w:type="spellEnd"/>
    </w:p>
    <w:p w14:paraId="2F90AD9E" w14:textId="77777777" w:rsidR="0016311B" w:rsidRPr="0016311B" w:rsidRDefault="0016311B" w:rsidP="007538F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16311B">
        <w:rPr>
          <w:rFonts w:ascii="Times New Roman" w:eastAsia="Times New Roman" w:hAnsi="Times New Roman" w:cs="Times New Roman"/>
          <w:b/>
          <w:bCs/>
          <w:sz w:val="28"/>
          <w:szCs w:val="28"/>
          <w:lang w:eastAsia="ru-RU"/>
        </w:rPr>
        <w:t>Луи́джи</w:t>
      </w:r>
      <w:proofErr w:type="spellEnd"/>
      <w:r w:rsidRPr="0016311B">
        <w:rPr>
          <w:rFonts w:ascii="Times New Roman" w:eastAsia="Times New Roman" w:hAnsi="Times New Roman" w:cs="Times New Roman"/>
          <w:b/>
          <w:bCs/>
          <w:sz w:val="28"/>
          <w:szCs w:val="28"/>
          <w:lang w:eastAsia="ru-RU"/>
        </w:rPr>
        <w:t xml:space="preserve"> </w:t>
      </w:r>
      <w:proofErr w:type="spellStart"/>
      <w:r w:rsidRPr="0016311B">
        <w:rPr>
          <w:rFonts w:ascii="Times New Roman" w:eastAsia="Times New Roman" w:hAnsi="Times New Roman" w:cs="Times New Roman"/>
          <w:b/>
          <w:bCs/>
          <w:sz w:val="28"/>
          <w:szCs w:val="28"/>
          <w:lang w:eastAsia="ru-RU"/>
        </w:rPr>
        <w:t>Гальва́ни</w:t>
      </w:r>
      <w:proofErr w:type="spellEnd"/>
      <w:r w:rsidRPr="0016311B">
        <w:rPr>
          <w:rFonts w:ascii="Times New Roman" w:eastAsia="Times New Roman" w:hAnsi="Times New Roman" w:cs="Times New Roman"/>
          <w:sz w:val="28"/>
          <w:szCs w:val="28"/>
          <w:lang w:eastAsia="ru-RU"/>
        </w:rPr>
        <w:t> (итал. </w:t>
      </w:r>
      <w:proofErr w:type="spellStart"/>
      <w:r w:rsidRPr="0016311B">
        <w:rPr>
          <w:rFonts w:ascii="Times New Roman" w:eastAsia="Times New Roman" w:hAnsi="Times New Roman" w:cs="Times New Roman"/>
          <w:i/>
          <w:iCs/>
          <w:sz w:val="28"/>
          <w:szCs w:val="28"/>
          <w:lang w:eastAsia="ru-RU"/>
        </w:rPr>
        <w:t>Luigi</w:t>
      </w:r>
      <w:proofErr w:type="spellEnd"/>
      <w:r w:rsidRPr="0016311B">
        <w:rPr>
          <w:rFonts w:ascii="Times New Roman" w:eastAsia="Times New Roman" w:hAnsi="Times New Roman" w:cs="Times New Roman"/>
          <w:i/>
          <w:iCs/>
          <w:sz w:val="28"/>
          <w:szCs w:val="28"/>
          <w:lang w:eastAsia="ru-RU"/>
        </w:rPr>
        <w:t xml:space="preserve"> </w:t>
      </w:r>
      <w:proofErr w:type="spellStart"/>
      <w:r w:rsidRPr="0016311B">
        <w:rPr>
          <w:rFonts w:ascii="Times New Roman" w:eastAsia="Times New Roman" w:hAnsi="Times New Roman" w:cs="Times New Roman"/>
          <w:i/>
          <w:iCs/>
          <w:sz w:val="28"/>
          <w:szCs w:val="28"/>
          <w:lang w:eastAsia="ru-RU"/>
        </w:rPr>
        <w:t>Galvani</w:t>
      </w:r>
      <w:proofErr w:type="spellEnd"/>
      <w:r w:rsidRPr="0016311B">
        <w:rPr>
          <w:rFonts w:ascii="Times New Roman" w:eastAsia="Times New Roman" w:hAnsi="Times New Roman" w:cs="Times New Roman"/>
          <w:sz w:val="28"/>
          <w:szCs w:val="28"/>
          <w:lang w:eastAsia="ru-RU"/>
        </w:rPr>
        <w:t>, 9 сентября 1737 - 4 декабря 1798) - итальянский врач, анатом, физиолог и физик, один из основателей электрофизиологи и учении об электричестве, основоположник экспериментальной электрофизиологии. Первым исследовал электрические явления при мышечном сокращении («животное электричество»). Обнаружил возникновение разности потенциалов при контакте разных видов металла и электролита</w:t>
      </w:r>
    </w:p>
    <w:p w14:paraId="09DC3924" w14:textId="77777777" w:rsidR="0016311B" w:rsidRDefault="0016311B" w:rsidP="007538F7">
      <w:pPr>
        <w:shd w:val="clear" w:color="auto" w:fill="FFFFFF"/>
        <w:spacing w:after="0" w:line="360" w:lineRule="auto"/>
        <w:ind w:firstLine="709"/>
        <w:outlineLvl w:val="2"/>
        <w:rPr>
          <w:rFonts w:ascii="Times New Roman" w:eastAsia="Times New Roman" w:hAnsi="Times New Roman" w:cs="Times New Roman"/>
          <w:b/>
          <w:bCs/>
          <w:sz w:val="28"/>
          <w:szCs w:val="28"/>
          <w:lang w:eastAsia="ru-RU"/>
        </w:rPr>
      </w:pPr>
    </w:p>
    <w:p w14:paraId="78EF9887" w14:textId="77777777" w:rsidR="0016311B" w:rsidRDefault="0016311B" w:rsidP="0016311B">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p>
    <w:p w14:paraId="21FF43B4" w14:textId="77777777" w:rsidR="0016311B" w:rsidRDefault="0016311B" w:rsidP="0016311B">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p>
    <w:p w14:paraId="046E8EDC" w14:textId="77777777" w:rsidR="0016311B" w:rsidRDefault="0016311B" w:rsidP="0016311B">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p>
    <w:p w14:paraId="5C614423" w14:textId="58D5280E" w:rsidR="0016311B" w:rsidRPr="0016311B" w:rsidRDefault="0016311B" w:rsidP="0016311B">
      <w:pPr>
        <w:shd w:val="clear" w:color="auto" w:fill="FFFFFF"/>
        <w:spacing w:after="0" w:line="240" w:lineRule="auto"/>
        <w:ind w:firstLine="709"/>
        <w:jc w:val="center"/>
        <w:outlineLvl w:val="2"/>
        <w:rPr>
          <w:rFonts w:ascii="Times New Roman" w:eastAsia="Times New Roman" w:hAnsi="Times New Roman" w:cs="Times New Roman"/>
          <w:sz w:val="28"/>
          <w:szCs w:val="28"/>
          <w:lang w:eastAsia="ru-RU"/>
        </w:rPr>
      </w:pPr>
      <w:r w:rsidRPr="0016311B">
        <w:rPr>
          <w:rFonts w:ascii="Times New Roman" w:eastAsia="Times New Roman" w:hAnsi="Times New Roman" w:cs="Times New Roman"/>
          <w:b/>
          <w:bCs/>
          <w:sz w:val="28"/>
          <w:szCs w:val="28"/>
          <w:lang w:eastAsia="ru-RU"/>
        </w:rPr>
        <w:t>Глава 2. Практическая часть</w:t>
      </w:r>
    </w:p>
    <w:p w14:paraId="1A7FE655" w14:textId="77777777" w:rsidR="0016311B" w:rsidRPr="0016311B" w:rsidRDefault="0016311B" w:rsidP="0016311B">
      <w:pPr>
        <w:shd w:val="clear" w:color="auto" w:fill="FFFFFF"/>
        <w:spacing w:after="0" w:line="240" w:lineRule="auto"/>
        <w:ind w:firstLine="709"/>
        <w:rPr>
          <w:rFonts w:ascii="Times New Roman" w:eastAsia="Times New Roman" w:hAnsi="Times New Roman" w:cs="Times New Roman"/>
          <w:sz w:val="28"/>
          <w:szCs w:val="28"/>
          <w:lang w:eastAsia="ru-RU"/>
        </w:rPr>
      </w:pPr>
      <w:r w:rsidRPr="0016311B">
        <w:rPr>
          <w:rFonts w:ascii="Times New Roman" w:eastAsia="Times New Roman" w:hAnsi="Times New Roman" w:cs="Times New Roman"/>
          <w:b/>
          <w:bCs/>
          <w:sz w:val="28"/>
          <w:szCs w:val="28"/>
          <w:lang w:eastAsia="ru-RU"/>
        </w:rPr>
        <w:t>2.1 Эксперимент с овощами и фруктами.</w:t>
      </w:r>
    </w:p>
    <w:p w14:paraId="10C148C2" w14:textId="64AA8E64" w:rsidR="0016311B" w:rsidRPr="0016311B" w:rsidRDefault="005D06FD" w:rsidP="0016311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16311B" w:rsidRPr="0016311B">
        <w:rPr>
          <w:rFonts w:ascii="Times New Roman" w:eastAsia="Times New Roman" w:hAnsi="Times New Roman" w:cs="Times New Roman"/>
          <w:b/>
          <w:bCs/>
          <w:sz w:val="28"/>
          <w:szCs w:val="28"/>
          <w:lang w:eastAsia="ru-RU"/>
        </w:rPr>
        <w:t>ыбор</w:t>
      </w:r>
      <w:r>
        <w:rPr>
          <w:rFonts w:ascii="Times New Roman" w:eastAsia="Times New Roman" w:hAnsi="Times New Roman" w:cs="Times New Roman"/>
          <w:b/>
          <w:bCs/>
          <w:sz w:val="28"/>
          <w:szCs w:val="28"/>
          <w:lang w:eastAsia="ru-RU"/>
        </w:rPr>
        <w:t xml:space="preserve"> из овощей</w:t>
      </w:r>
      <w:r w:rsidR="0016311B" w:rsidRPr="0016311B">
        <w:rPr>
          <w:rFonts w:ascii="Times New Roman" w:eastAsia="Times New Roman" w:hAnsi="Times New Roman" w:cs="Times New Roman"/>
          <w:b/>
          <w:bCs/>
          <w:sz w:val="28"/>
          <w:szCs w:val="28"/>
          <w:lang w:eastAsia="ru-RU"/>
        </w:rPr>
        <w:t>:</w:t>
      </w:r>
      <w:r w:rsidR="0016311B" w:rsidRPr="0016311B">
        <w:rPr>
          <w:rFonts w:ascii="Times New Roman" w:eastAsia="Times New Roman" w:hAnsi="Times New Roman" w:cs="Times New Roman"/>
          <w:sz w:val="28"/>
          <w:szCs w:val="28"/>
          <w:lang w:eastAsia="ru-RU"/>
        </w:rPr>
        <w:t> картофель, лук</w:t>
      </w:r>
      <w:r>
        <w:rPr>
          <w:rFonts w:ascii="Times New Roman" w:eastAsia="Times New Roman" w:hAnsi="Times New Roman" w:cs="Times New Roman"/>
          <w:sz w:val="28"/>
          <w:szCs w:val="28"/>
          <w:lang w:eastAsia="ru-RU"/>
        </w:rPr>
        <w:t>,</w:t>
      </w:r>
      <w:r w:rsidR="0016311B" w:rsidRPr="001631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морковь</w:t>
      </w:r>
      <w:r w:rsidR="0016311B" w:rsidRPr="0016311B">
        <w:rPr>
          <w:rFonts w:ascii="Times New Roman" w:eastAsia="Times New Roman" w:hAnsi="Times New Roman" w:cs="Times New Roman"/>
          <w:sz w:val="28"/>
          <w:szCs w:val="28"/>
          <w:lang w:eastAsia="ru-RU"/>
        </w:rPr>
        <w:t>. Из фруктов</w:t>
      </w:r>
      <w:r>
        <w:rPr>
          <w:rFonts w:ascii="Times New Roman" w:eastAsia="Times New Roman" w:hAnsi="Times New Roman" w:cs="Times New Roman"/>
          <w:sz w:val="28"/>
          <w:szCs w:val="28"/>
          <w:lang w:eastAsia="ru-RU"/>
        </w:rPr>
        <w:t>:</w:t>
      </w:r>
      <w:r w:rsidR="0016311B" w:rsidRPr="0016311B">
        <w:rPr>
          <w:rFonts w:ascii="Times New Roman" w:eastAsia="Times New Roman" w:hAnsi="Times New Roman" w:cs="Times New Roman"/>
          <w:sz w:val="28"/>
          <w:szCs w:val="28"/>
          <w:lang w:eastAsia="ru-RU"/>
        </w:rPr>
        <w:t xml:space="preserve"> яблоко</w:t>
      </w:r>
      <w:r>
        <w:rPr>
          <w:rFonts w:ascii="Times New Roman" w:eastAsia="Times New Roman" w:hAnsi="Times New Roman" w:cs="Times New Roman"/>
          <w:sz w:val="28"/>
          <w:szCs w:val="28"/>
          <w:lang w:eastAsia="ru-RU"/>
        </w:rPr>
        <w:t>, банан</w:t>
      </w:r>
      <w:r w:rsidR="0016311B" w:rsidRPr="0016311B">
        <w:rPr>
          <w:rFonts w:ascii="Times New Roman" w:eastAsia="Times New Roman" w:hAnsi="Times New Roman" w:cs="Times New Roman"/>
          <w:sz w:val="28"/>
          <w:szCs w:val="28"/>
          <w:lang w:eastAsia="ru-RU"/>
        </w:rPr>
        <w:t>.</w:t>
      </w:r>
    </w:p>
    <w:p w14:paraId="6210F020" w14:textId="03D913C6" w:rsidR="0016311B" w:rsidRPr="0016311B" w:rsidRDefault="0016311B" w:rsidP="0016311B">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70" w:type="dxa"/>
          <w:left w:w="70" w:type="dxa"/>
          <w:bottom w:w="70" w:type="dxa"/>
          <w:right w:w="70" w:type="dxa"/>
        </w:tblCellMar>
        <w:tblLook w:val="04A0" w:firstRow="1" w:lastRow="0" w:firstColumn="1" w:lastColumn="0" w:noHBand="0" w:noVBand="1"/>
      </w:tblPr>
      <w:tblGrid>
        <w:gridCol w:w="4670"/>
        <w:gridCol w:w="2835"/>
      </w:tblGrid>
      <w:tr w:rsidR="00996814" w:rsidRPr="0016311B" w14:paraId="7935042E" w14:textId="77777777" w:rsidTr="00996814">
        <w:trPr>
          <w:jc w:val="center"/>
        </w:trPr>
        <w:tc>
          <w:tcPr>
            <w:tcW w:w="4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ED8D790" w14:textId="77777777" w:rsidR="00996814" w:rsidRPr="0016311B" w:rsidRDefault="00996814" w:rsidP="0016311B">
            <w:pPr>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b/>
                <w:bCs/>
                <w:sz w:val="28"/>
                <w:szCs w:val="28"/>
                <w:lang w:eastAsia="ru-RU"/>
              </w:rPr>
              <w:t>Название фрукта или овоща</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FD28449" w14:textId="324D3C28" w:rsidR="00996814" w:rsidRPr="0016311B" w:rsidRDefault="00996814" w:rsidP="00996814">
            <w:pPr>
              <w:spacing w:after="0" w:line="240" w:lineRule="auto"/>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b/>
                <w:bCs/>
                <w:sz w:val="28"/>
                <w:szCs w:val="28"/>
                <w:lang w:eastAsia="ru-RU"/>
              </w:rPr>
              <w:t>Сила тока, I</w:t>
            </w:r>
            <w:r>
              <w:rPr>
                <w:rFonts w:ascii="Times New Roman" w:eastAsia="Times New Roman" w:hAnsi="Times New Roman" w:cs="Times New Roman"/>
                <w:b/>
                <w:bCs/>
                <w:sz w:val="28"/>
                <w:szCs w:val="28"/>
                <w:lang w:eastAsia="ru-RU"/>
              </w:rPr>
              <w:t>(А)</w:t>
            </w:r>
          </w:p>
        </w:tc>
      </w:tr>
      <w:tr w:rsidR="00996814" w:rsidRPr="0016311B" w14:paraId="572FADCB" w14:textId="77777777" w:rsidTr="00996814">
        <w:trPr>
          <w:jc w:val="center"/>
        </w:trPr>
        <w:tc>
          <w:tcPr>
            <w:tcW w:w="4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1EE498F" w14:textId="77777777" w:rsidR="00996814" w:rsidRPr="0016311B" w:rsidRDefault="00996814" w:rsidP="0016311B">
            <w:pPr>
              <w:spacing w:after="0" w:line="240" w:lineRule="auto"/>
              <w:ind w:firstLine="709"/>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Картофель</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D889558" w14:textId="7DC30A13" w:rsidR="00996814" w:rsidRPr="0016311B" w:rsidRDefault="00996814" w:rsidP="0016311B">
            <w:pPr>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06</w:t>
            </w:r>
          </w:p>
        </w:tc>
      </w:tr>
      <w:tr w:rsidR="00996814" w:rsidRPr="0016311B" w14:paraId="53722C7D" w14:textId="77777777" w:rsidTr="00996814">
        <w:trPr>
          <w:jc w:val="center"/>
        </w:trPr>
        <w:tc>
          <w:tcPr>
            <w:tcW w:w="4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B2B34FD" w14:textId="77777777" w:rsidR="00996814" w:rsidRPr="0016311B" w:rsidRDefault="00996814" w:rsidP="0016311B">
            <w:pPr>
              <w:spacing w:after="0" w:line="240" w:lineRule="auto"/>
              <w:ind w:firstLine="709"/>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Лук</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39CAB7F" w14:textId="288698F0" w:rsidR="00996814" w:rsidRPr="0016311B" w:rsidRDefault="00996814" w:rsidP="0016311B">
            <w:pPr>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06</w:t>
            </w:r>
          </w:p>
        </w:tc>
      </w:tr>
      <w:tr w:rsidR="00996814" w:rsidRPr="0016311B" w14:paraId="546807A6" w14:textId="77777777" w:rsidTr="00996814">
        <w:trPr>
          <w:jc w:val="center"/>
        </w:trPr>
        <w:tc>
          <w:tcPr>
            <w:tcW w:w="4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14:paraId="54CF1D84" w14:textId="7226AAED" w:rsidR="00996814" w:rsidRPr="0016311B" w:rsidRDefault="00996814" w:rsidP="0016311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Морковь</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14:paraId="28AC35E2" w14:textId="0050C38B" w:rsidR="00996814" w:rsidRPr="0016311B" w:rsidRDefault="00996814" w:rsidP="0016311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0,07</w:t>
            </w:r>
          </w:p>
        </w:tc>
      </w:tr>
      <w:tr w:rsidR="00996814" w:rsidRPr="0016311B" w14:paraId="54FF2611" w14:textId="77777777" w:rsidTr="00996814">
        <w:trPr>
          <w:jc w:val="center"/>
        </w:trPr>
        <w:tc>
          <w:tcPr>
            <w:tcW w:w="4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E2192E5" w14:textId="77777777" w:rsidR="00996814" w:rsidRPr="0016311B" w:rsidRDefault="00996814" w:rsidP="0016311B">
            <w:pPr>
              <w:spacing w:after="0" w:line="240" w:lineRule="auto"/>
              <w:ind w:firstLine="709"/>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Яблоко</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90D5314" w14:textId="4DC8C55C" w:rsidR="00996814" w:rsidRPr="0016311B" w:rsidRDefault="00996814" w:rsidP="0016311B">
            <w:pPr>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07</w:t>
            </w:r>
          </w:p>
        </w:tc>
      </w:tr>
      <w:tr w:rsidR="00996814" w:rsidRPr="0016311B" w14:paraId="30FB4B3D" w14:textId="77777777" w:rsidTr="00996814">
        <w:trPr>
          <w:jc w:val="center"/>
        </w:trPr>
        <w:tc>
          <w:tcPr>
            <w:tcW w:w="4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1B14439" w14:textId="6508B37D" w:rsidR="00996814" w:rsidRPr="0016311B" w:rsidRDefault="00996814" w:rsidP="0016311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Банан</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8930E94" w14:textId="4508C31A" w:rsidR="00996814" w:rsidRPr="0016311B" w:rsidRDefault="00996814" w:rsidP="0016311B">
            <w:pPr>
              <w:spacing w:after="0" w:line="240" w:lineRule="auto"/>
              <w:ind w:firstLine="709"/>
              <w:jc w:val="center"/>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07</w:t>
            </w:r>
          </w:p>
        </w:tc>
      </w:tr>
    </w:tbl>
    <w:p w14:paraId="24E40C43" w14:textId="19DAC17E" w:rsidR="0016311B" w:rsidRPr="0016311B" w:rsidRDefault="0016311B"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BB730BE" w14:textId="783DB4A5" w:rsidR="0016311B" w:rsidRDefault="0016311B"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1ACA6532" w14:textId="77777777" w:rsidR="007538F7" w:rsidRDefault="007538F7"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6198FA04" w14:textId="77777777" w:rsidR="007538F7" w:rsidRPr="0016311B" w:rsidRDefault="007538F7" w:rsidP="0016311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187E9BAF" w14:textId="15F825DE" w:rsidR="002D38B8" w:rsidRPr="005D06FD" w:rsidRDefault="005D06FD" w:rsidP="005D06F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D06FD">
        <w:rPr>
          <w:rFonts w:ascii="Times New Roman" w:eastAsia="Times New Roman" w:hAnsi="Times New Roman" w:cs="Times New Roman"/>
          <w:b/>
          <w:bCs/>
          <w:sz w:val="28"/>
          <w:szCs w:val="28"/>
          <w:lang w:eastAsia="ru-RU"/>
        </w:rPr>
        <w:lastRenderedPageBreak/>
        <w:t>Вывод</w:t>
      </w:r>
    </w:p>
    <w:p w14:paraId="3166E2BB" w14:textId="61DBA214" w:rsidR="0016311B" w:rsidRPr="0016311B" w:rsidRDefault="007538F7" w:rsidP="0016311B">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проведения </w:t>
      </w:r>
      <w:r w:rsidR="0016311B" w:rsidRPr="0016311B">
        <w:rPr>
          <w:rFonts w:ascii="Times New Roman" w:eastAsia="Times New Roman" w:hAnsi="Times New Roman" w:cs="Times New Roman"/>
          <w:sz w:val="28"/>
          <w:szCs w:val="28"/>
          <w:lang w:eastAsia="ru-RU"/>
        </w:rPr>
        <w:t xml:space="preserve"> </w:t>
      </w:r>
      <w:r w:rsidR="005D06FD">
        <w:rPr>
          <w:rFonts w:ascii="Times New Roman" w:eastAsia="Times New Roman" w:hAnsi="Times New Roman" w:cs="Times New Roman"/>
          <w:sz w:val="28"/>
          <w:szCs w:val="28"/>
          <w:lang w:eastAsia="ru-RU"/>
        </w:rPr>
        <w:t>испытани</w:t>
      </w:r>
      <w:r>
        <w:rPr>
          <w:rFonts w:ascii="Times New Roman" w:eastAsia="Times New Roman" w:hAnsi="Times New Roman" w:cs="Times New Roman"/>
          <w:sz w:val="28"/>
          <w:szCs w:val="28"/>
          <w:lang w:eastAsia="ru-RU"/>
        </w:rPr>
        <w:t>й</w:t>
      </w:r>
      <w:r w:rsidR="0016311B" w:rsidRPr="0016311B">
        <w:rPr>
          <w:rFonts w:ascii="Times New Roman" w:eastAsia="Times New Roman" w:hAnsi="Times New Roman" w:cs="Times New Roman"/>
          <w:sz w:val="28"/>
          <w:szCs w:val="28"/>
          <w:lang w:eastAsia="ru-RU"/>
        </w:rPr>
        <w:t xml:space="preserve"> выяснил</w:t>
      </w:r>
      <w:r w:rsidR="005D06FD">
        <w:rPr>
          <w:rFonts w:ascii="Times New Roman" w:eastAsia="Times New Roman" w:hAnsi="Times New Roman" w:cs="Times New Roman"/>
          <w:sz w:val="28"/>
          <w:szCs w:val="28"/>
          <w:lang w:eastAsia="ru-RU"/>
        </w:rPr>
        <w:t>и,</w:t>
      </w:r>
      <w:r w:rsidR="0016311B" w:rsidRPr="0016311B">
        <w:rPr>
          <w:rFonts w:ascii="Times New Roman" w:eastAsia="Times New Roman" w:hAnsi="Times New Roman" w:cs="Times New Roman"/>
          <w:sz w:val="28"/>
          <w:szCs w:val="28"/>
          <w:lang w:eastAsia="ru-RU"/>
        </w:rPr>
        <w:t xml:space="preserve"> что </w:t>
      </w:r>
      <w:r w:rsidR="005D06FD">
        <w:rPr>
          <w:rFonts w:ascii="Times New Roman" w:eastAsia="Times New Roman" w:hAnsi="Times New Roman" w:cs="Times New Roman"/>
          <w:sz w:val="28"/>
          <w:szCs w:val="28"/>
          <w:lang w:eastAsia="ru-RU"/>
        </w:rPr>
        <w:t>овощи и фрукты являются источниками тока.</w:t>
      </w:r>
    </w:p>
    <w:p w14:paraId="50527372" w14:textId="7A12DBF9" w:rsidR="005D06FD" w:rsidRDefault="005D06FD" w:rsidP="005D06FD">
      <w:pPr>
        <w:shd w:val="clear" w:color="auto" w:fill="FFFFFF"/>
        <w:spacing w:after="0" w:line="240" w:lineRule="auto"/>
        <w:ind w:firstLine="709"/>
        <w:rPr>
          <w:rFonts w:ascii="Times New Roman" w:eastAsia="Times New Roman" w:hAnsi="Times New Roman" w:cs="Times New Roman"/>
          <w:sz w:val="28"/>
          <w:szCs w:val="28"/>
          <w:lang w:eastAsia="ru-RU"/>
        </w:rPr>
      </w:pPr>
      <w:r w:rsidRPr="0016311B">
        <w:rPr>
          <w:rFonts w:ascii="Times New Roman" w:eastAsia="Times New Roman" w:hAnsi="Times New Roman" w:cs="Times New Roman"/>
          <w:sz w:val="28"/>
          <w:szCs w:val="28"/>
          <w:lang w:eastAsia="ru-RU"/>
        </w:rPr>
        <w:t>Возможно</w:t>
      </w:r>
      <w:r w:rsidR="007538F7">
        <w:rPr>
          <w:rFonts w:ascii="Times New Roman" w:eastAsia="Times New Roman" w:hAnsi="Times New Roman" w:cs="Times New Roman"/>
          <w:sz w:val="28"/>
          <w:szCs w:val="28"/>
          <w:lang w:eastAsia="ru-RU"/>
        </w:rPr>
        <w:t>,</w:t>
      </w:r>
      <w:r w:rsidRPr="0016311B">
        <w:rPr>
          <w:rFonts w:ascii="Times New Roman" w:eastAsia="Times New Roman" w:hAnsi="Times New Roman" w:cs="Times New Roman"/>
          <w:sz w:val="28"/>
          <w:szCs w:val="28"/>
          <w:lang w:eastAsia="ru-RU"/>
        </w:rPr>
        <w:t xml:space="preserve"> в будущем наш мир перейдет на использование биологических источников тока</w:t>
      </w:r>
      <w:r>
        <w:rPr>
          <w:rFonts w:ascii="Times New Roman" w:eastAsia="Times New Roman" w:hAnsi="Times New Roman" w:cs="Times New Roman"/>
          <w:sz w:val="28"/>
          <w:szCs w:val="28"/>
          <w:lang w:eastAsia="ru-RU"/>
        </w:rPr>
        <w:t>.</w:t>
      </w:r>
    </w:p>
    <w:p w14:paraId="5E058E9A" w14:textId="77777777" w:rsidR="0016311B" w:rsidRDefault="0016311B" w:rsidP="0016311B">
      <w:pPr>
        <w:spacing w:after="0" w:line="240" w:lineRule="auto"/>
        <w:ind w:firstLine="709"/>
        <w:rPr>
          <w:rFonts w:ascii="Times New Roman" w:hAnsi="Times New Roman" w:cs="Times New Roman"/>
          <w:sz w:val="28"/>
          <w:szCs w:val="28"/>
        </w:rPr>
      </w:pPr>
    </w:p>
    <w:p w14:paraId="31D2C885" w14:textId="77777777" w:rsidR="002D38B8" w:rsidRPr="00D17601" w:rsidRDefault="002D38B8" w:rsidP="002D38B8">
      <w:pPr>
        <w:spacing w:after="0" w:line="240" w:lineRule="auto"/>
        <w:textAlignment w:val="baseline"/>
        <w:rPr>
          <w:rFonts w:ascii="Calibri" w:eastAsia="Times New Roman" w:hAnsi="Calibri" w:cs="Calibri"/>
          <w:color w:val="000000"/>
          <w:lang w:eastAsia="ru-RU"/>
        </w:rPr>
      </w:pPr>
      <w:r w:rsidRPr="00D17601">
        <w:rPr>
          <w:rFonts w:ascii="Times New Roman" w:eastAsia="Times New Roman" w:hAnsi="Times New Roman" w:cs="Times New Roman"/>
          <w:b/>
          <w:bCs/>
          <w:color w:val="000000"/>
          <w:sz w:val="28"/>
          <w:szCs w:val="28"/>
          <w:bdr w:val="none" w:sz="0" w:space="0" w:color="auto" w:frame="1"/>
          <w:lang w:eastAsia="ru-RU"/>
        </w:rPr>
        <w:t>Литература</w:t>
      </w:r>
    </w:p>
    <w:p w14:paraId="7E6366C9" w14:textId="77777777" w:rsidR="002D38B8" w:rsidRDefault="002D38B8" w:rsidP="002D38B8">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D17601">
        <w:rPr>
          <w:rFonts w:ascii="Times New Roman" w:eastAsia="Times New Roman" w:hAnsi="Times New Roman" w:cs="Times New Roman"/>
          <w:color w:val="000000"/>
          <w:sz w:val="28"/>
          <w:szCs w:val="28"/>
          <w:bdr w:val="none" w:sz="0" w:space="0" w:color="auto" w:frame="1"/>
          <w:lang w:eastAsia="ru-RU"/>
        </w:rPr>
        <w:t>1. </w:t>
      </w:r>
      <w:r>
        <w:rPr>
          <w:rFonts w:ascii="Times New Roman" w:eastAsia="Times New Roman" w:hAnsi="Times New Roman" w:cs="Times New Roman"/>
          <w:color w:val="000000"/>
          <w:sz w:val="28"/>
          <w:szCs w:val="28"/>
          <w:bdr w:val="none" w:sz="0" w:space="0" w:color="auto" w:frame="1"/>
          <w:lang w:eastAsia="ru-RU"/>
        </w:rPr>
        <w:t xml:space="preserve">Мищенко Л.С., Антонова О.Н. Цифровая лаборатория </w:t>
      </w:r>
      <w:proofErr w:type="spellStart"/>
      <w:r>
        <w:rPr>
          <w:rFonts w:ascii="Times New Roman" w:eastAsia="Times New Roman" w:hAnsi="Times New Roman" w:cs="Times New Roman"/>
          <w:color w:val="000000"/>
          <w:sz w:val="28"/>
          <w:szCs w:val="28"/>
          <w:bdr w:val="none" w:sz="0" w:space="0" w:color="auto" w:frame="1"/>
          <w:lang w:eastAsia="ru-RU"/>
        </w:rPr>
        <w:t>ПолюсЛаб</w:t>
      </w:r>
      <w:proofErr w:type="spellEnd"/>
      <w:r>
        <w:rPr>
          <w:rFonts w:ascii="Times New Roman" w:eastAsia="Times New Roman" w:hAnsi="Times New Roman" w:cs="Times New Roman"/>
          <w:color w:val="000000"/>
          <w:sz w:val="28"/>
          <w:szCs w:val="28"/>
          <w:bdr w:val="none" w:sz="0" w:space="0" w:color="auto" w:frame="1"/>
          <w:lang w:eastAsia="ru-RU"/>
        </w:rPr>
        <w:t xml:space="preserve"> по физике. Методическое пособие – 1-е изд.- 102 с.</w:t>
      </w:r>
    </w:p>
    <w:p w14:paraId="466B305E" w14:textId="77777777" w:rsidR="002D38B8" w:rsidRDefault="002D38B8" w:rsidP="002D38B8">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2. </w:t>
      </w:r>
      <w:proofErr w:type="spellStart"/>
      <w:r w:rsidRPr="00D17601">
        <w:rPr>
          <w:rFonts w:ascii="Times New Roman" w:eastAsia="Times New Roman" w:hAnsi="Times New Roman" w:cs="Times New Roman"/>
          <w:color w:val="000000"/>
          <w:sz w:val="28"/>
          <w:szCs w:val="28"/>
          <w:bdr w:val="none" w:sz="0" w:space="0" w:color="auto" w:frame="1"/>
          <w:lang w:eastAsia="ru-RU"/>
        </w:rPr>
        <w:t>Перышкин</w:t>
      </w:r>
      <w:proofErr w:type="spellEnd"/>
      <w:r w:rsidRPr="00D17601">
        <w:rPr>
          <w:rFonts w:ascii="Times New Roman" w:eastAsia="Times New Roman" w:hAnsi="Times New Roman" w:cs="Times New Roman"/>
          <w:color w:val="000000"/>
          <w:sz w:val="28"/>
          <w:szCs w:val="28"/>
          <w:bdr w:val="none" w:sz="0" w:space="0" w:color="auto" w:frame="1"/>
          <w:lang w:eastAsia="ru-RU"/>
        </w:rPr>
        <w:t xml:space="preserve"> А.В. Физика. 8 класс: учебник для общеобразовательных Учреждений. Москва: Дрофа, 20</w:t>
      </w:r>
      <w:r>
        <w:rPr>
          <w:rFonts w:ascii="Times New Roman" w:eastAsia="Times New Roman" w:hAnsi="Times New Roman" w:cs="Times New Roman"/>
          <w:color w:val="000000"/>
          <w:sz w:val="28"/>
          <w:szCs w:val="28"/>
          <w:bdr w:val="none" w:sz="0" w:space="0" w:color="auto" w:frame="1"/>
          <w:lang w:eastAsia="ru-RU"/>
        </w:rPr>
        <w:t>13</w:t>
      </w:r>
      <w:r w:rsidRPr="00D17601">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237</w:t>
      </w:r>
      <w:r w:rsidRPr="00D17601">
        <w:rPr>
          <w:rFonts w:ascii="Times New Roman" w:eastAsia="Times New Roman" w:hAnsi="Times New Roman" w:cs="Times New Roman"/>
          <w:color w:val="000000"/>
          <w:sz w:val="28"/>
          <w:szCs w:val="28"/>
          <w:bdr w:val="none" w:sz="0" w:space="0" w:color="auto" w:frame="1"/>
          <w:lang w:eastAsia="ru-RU"/>
        </w:rPr>
        <w:t xml:space="preserve"> с.;</w:t>
      </w:r>
    </w:p>
    <w:p w14:paraId="327562E8" w14:textId="5C60381E" w:rsidR="002D38B8" w:rsidRPr="002D38B8" w:rsidRDefault="002D38B8" w:rsidP="002D38B8">
      <w:pPr>
        <w:spacing w:after="0" w:line="240" w:lineRule="auto"/>
        <w:jc w:val="both"/>
        <w:rPr>
          <w:rFonts w:ascii="Times New Roman" w:hAnsi="Times New Roman" w:cs="Times New Roman"/>
          <w:sz w:val="28"/>
          <w:szCs w:val="28"/>
        </w:rPr>
      </w:pPr>
      <w:r w:rsidRPr="002D38B8">
        <w:rPr>
          <w:rFonts w:ascii="Times New Roman" w:hAnsi="Times New Roman" w:cs="Times New Roman"/>
          <w:sz w:val="28"/>
          <w:szCs w:val="28"/>
        </w:rPr>
        <w:t xml:space="preserve">3. </w:t>
      </w:r>
      <w:proofErr w:type="spellStart"/>
      <w:r w:rsidRPr="002D38B8">
        <w:rPr>
          <w:rFonts w:ascii="Times New Roman" w:hAnsi="Times New Roman" w:cs="Times New Roman"/>
          <w:sz w:val="28"/>
          <w:szCs w:val="28"/>
        </w:rPr>
        <w:t>К.Роджерс</w:t>
      </w:r>
      <w:proofErr w:type="spellEnd"/>
      <w:r w:rsidRPr="002D38B8">
        <w:rPr>
          <w:rFonts w:ascii="Times New Roman" w:hAnsi="Times New Roman" w:cs="Times New Roman"/>
          <w:sz w:val="28"/>
          <w:szCs w:val="28"/>
        </w:rPr>
        <w:t>, Ф. Кларк. Изучаем физику. Свет. Звук. Электричество. ООО Издательство «</w:t>
      </w:r>
      <w:proofErr w:type="spellStart"/>
      <w:r w:rsidRPr="002D38B8">
        <w:rPr>
          <w:rFonts w:ascii="Times New Roman" w:hAnsi="Times New Roman" w:cs="Times New Roman"/>
          <w:sz w:val="28"/>
          <w:szCs w:val="28"/>
        </w:rPr>
        <w:t>Росмэн</w:t>
      </w:r>
      <w:proofErr w:type="spellEnd"/>
      <w:r w:rsidRPr="002D38B8">
        <w:rPr>
          <w:rFonts w:ascii="Times New Roman" w:hAnsi="Times New Roman" w:cs="Times New Roman"/>
          <w:sz w:val="28"/>
          <w:szCs w:val="28"/>
        </w:rPr>
        <w:t xml:space="preserve"> - Пресс» г. Москва, 2002г.</w:t>
      </w:r>
    </w:p>
    <w:p w14:paraId="28C89397" w14:textId="77777777" w:rsidR="002D38B8" w:rsidRPr="0016311B" w:rsidRDefault="002D38B8" w:rsidP="002D38B8">
      <w:pPr>
        <w:spacing w:after="0" w:line="240" w:lineRule="auto"/>
        <w:rPr>
          <w:rFonts w:ascii="Times New Roman" w:hAnsi="Times New Roman" w:cs="Times New Roman"/>
          <w:sz w:val="28"/>
          <w:szCs w:val="28"/>
        </w:rPr>
      </w:pPr>
    </w:p>
    <w:sectPr w:rsidR="002D38B8" w:rsidRPr="0016311B" w:rsidSect="00613C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A2"/>
    <w:rsid w:val="00123321"/>
    <w:rsid w:val="0016311B"/>
    <w:rsid w:val="00237AF1"/>
    <w:rsid w:val="00255FD9"/>
    <w:rsid w:val="002D38B8"/>
    <w:rsid w:val="0037235A"/>
    <w:rsid w:val="005D06FD"/>
    <w:rsid w:val="00613C6C"/>
    <w:rsid w:val="006F36BF"/>
    <w:rsid w:val="007538F7"/>
    <w:rsid w:val="00807C01"/>
    <w:rsid w:val="00996814"/>
    <w:rsid w:val="00A377A2"/>
    <w:rsid w:val="00D34D10"/>
    <w:rsid w:val="00E538C0"/>
    <w:rsid w:val="00EE1193"/>
    <w:rsid w:val="00F8317C"/>
    <w:rsid w:val="00F9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C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8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8F7"/>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C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8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8F7"/>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Дектярева</dc:creator>
  <cp:keywords/>
  <dc:description/>
  <cp:lastModifiedBy>Ольга</cp:lastModifiedBy>
  <cp:revision>7</cp:revision>
  <dcterms:created xsi:type="dcterms:W3CDTF">2024-01-13T09:37:00Z</dcterms:created>
  <dcterms:modified xsi:type="dcterms:W3CDTF">2025-04-14T08:56:00Z</dcterms:modified>
</cp:coreProperties>
</file>